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20277D">
        <w:rPr>
          <w:rFonts w:ascii="NeoSansPro-Regular" w:hAnsi="NeoSansPro-Regular" w:cs="NeoSansPro-Regular"/>
          <w:color w:val="404040"/>
          <w:sz w:val="20"/>
          <w:szCs w:val="20"/>
        </w:rPr>
        <w:t>Eduardo Emilio de Jesús Bañuelos Fuster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20277D">
        <w:rPr>
          <w:rFonts w:ascii="NeoSansPro-Regular" w:hAnsi="NeoSansPro-Regular" w:cs="NeoSansPro-Regular"/>
          <w:color w:val="404040"/>
          <w:sz w:val="20"/>
          <w:szCs w:val="20"/>
        </w:rPr>
        <w:t>Ingeniero Civil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5C1102">
        <w:rPr>
          <w:rFonts w:ascii="NeoSansPro-Bold" w:hAnsi="NeoSansPro-Bold" w:cs="NeoSansPro-Bold"/>
          <w:b/>
          <w:bCs/>
          <w:color w:val="404040"/>
          <w:sz w:val="20"/>
          <w:szCs w:val="20"/>
        </w:rPr>
        <w:t>7584287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(Maestría)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</w:t>
      </w:r>
      <w:r w:rsidR="001F37AF">
        <w:rPr>
          <w:rFonts w:ascii="NeoSansPro-Regular" w:hAnsi="NeoSansPro-Regular" w:cs="NeoSansPro-Regular"/>
          <w:color w:val="404040"/>
          <w:sz w:val="20"/>
          <w:szCs w:val="20"/>
        </w:rPr>
        <w:t>61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-70.</w:t>
      </w:r>
      <w:r w:rsidR="0020277D">
        <w:rPr>
          <w:rFonts w:ascii="NeoSansPro-Regular" w:hAnsi="NeoSansPro-Regular" w:cs="NeoSansPro-Regular"/>
          <w:color w:val="404040"/>
          <w:sz w:val="20"/>
          <w:szCs w:val="20"/>
        </w:rPr>
        <w:t xml:space="preserve"> Ext.3005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</w:t>
      </w:r>
      <w:r w:rsidR="0020277D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20277D" w:rsidRPr="0020277D">
        <w:rPr>
          <w:rFonts w:ascii="NeoSansPro-Bold" w:hAnsi="NeoSansPro-Bold" w:cs="NeoSansPro-Bold"/>
          <w:bCs/>
          <w:color w:val="404040"/>
          <w:sz w:val="20"/>
          <w:szCs w:val="20"/>
        </w:rPr>
        <w:t>serviciosgeneralesfge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20277D">
        <w:rPr>
          <w:rFonts w:ascii="NeoSansPro-Regular" w:hAnsi="NeoSansPro-Regular" w:cs="NeoSansPro-Regular"/>
          <w:color w:val="404040"/>
          <w:sz w:val="20"/>
          <w:szCs w:val="20"/>
        </w:rPr>
        <w:t>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20277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1980-1984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20277D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</w:t>
      </w:r>
      <w:r w:rsidR="0020277D">
        <w:rPr>
          <w:rFonts w:ascii="NeoSansPro-Regular" w:hAnsi="NeoSansPro-Regular" w:cs="NeoSansPro-Regular"/>
          <w:color w:val="404040"/>
          <w:sz w:val="20"/>
          <w:szCs w:val="20"/>
        </w:rPr>
        <w:t>Ingeniería Civil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 w:rsidR="00E35DD8">
        <w:rPr>
          <w:rFonts w:ascii="NeoSansPro-Regular" w:hAnsi="NeoSansPro-Regular" w:cs="NeoSansPro-Regular"/>
          <w:color w:val="404040"/>
          <w:sz w:val="20"/>
          <w:szCs w:val="20"/>
        </w:rPr>
        <w:t xml:space="preserve"> Campus Veracruz</w:t>
      </w:r>
    </w:p>
    <w:p w:rsidR="00AB5916" w:rsidRDefault="00E35DD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1979-1980</w:t>
      </w:r>
    </w:p>
    <w:p w:rsidR="00AB5916" w:rsidRDefault="00E35DD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Estudios </w:t>
      </w:r>
      <w:r w:rsidR="001F37AF">
        <w:rPr>
          <w:rFonts w:ascii="NeoSansPro-Regular" w:hAnsi="NeoSansPro-Regular" w:cs="NeoSansPro-Regular"/>
          <w:color w:val="404040"/>
          <w:sz w:val="20"/>
          <w:szCs w:val="20"/>
        </w:rPr>
        <w:t>Propedéuticos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Superiores, Universidad Cristobal Colón. Campus 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E35DD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E35DD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GMD Servicios de Ingeniería y Mantenimiento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Empresa familiar</w:t>
      </w:r>
    </w:p>
    <w:p w:rsidR="00AB5916" w:rsidRDefault="00E35DD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Enero-Diciembre 2012</w:t>
      </w:r>
    </w:p>
    <w:p w:rsidR="00AB5916" w:rsidRDefault="00E35DD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CONAGUA Xalapa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Supervisión.</w:t>
      </w:r>
    </w:p>
    <w:p w:rsidR="00AB5916" w:rsidRDefault="00E35DD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Marzo 2014-Julio 2016</w:t>
      </w:r>
    </w:p>
    <w:p w:rsidR="00AB5916" w:rsidRDefault="00E35DD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SAS Metropolitano Veracruz-Boca del Rio-Medellín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Pr="00E35DD8">
        <w:rPr>
          <w:rFonts w:ascii="NeoSansPro-Regular" w:hAnsi="NeoSansPro-Regular" w:cs="NeoSansPro-Regular"/>
          <w:color w:val="404040"/>
          <w:sz w:val="20"/>
          <w:szCs w:val="20"/>
        </w:rPr>
        <w:t>Supervisión.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4C308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C308B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E35DD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Ingles</w:t>
      </w:r>
    </w:p>
    <w:p w:rsidR="00AB5916" w:rsidRDefault="00E35DD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Francés</w:t>
      </w:r>
    </w:p>
    <w:p w:rsidR="00AB5916" w:rsidRDefault="00E35DD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Computación</w:t>
      </w:r>
    </w:p>
    <w:p w:rsidR="006B643A" w:rsidRDefault="00E35DD8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Música coral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5E3" w:rsidRDefault="006C25E3" w:rsidP="00AB5916">
      <w:pPr>
        <w:spacing w:after="0" w:line="240" w:lineRule="auto"/>
      </w:pPr>
      <w:r>
        <w:separator/>
      </w:r>
    </w:p>
  </w:endnote>
  <w:endnote w:type="continuationSeparator" w:id="1">
    <w:p w:rsidR="006C25E3" w:rsidRDefault="006C25E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5E3" w:rsidRDefault="006C25E3" w:rsidP="00AB5916">
      <w:pPr>
        <w:spacing w:after="0" w:line="240" w:lineRule="auto"/>
      </w:pPr>
      <w:r>
        <w:separator/>
      </w:r>
    </w:p>
  </w:footnote>
  <w:footnote w:type="continuationSeparator" w:id="1">
    <w:p w:rsidR="006C25E3" w:rsidRDefault="006C25E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21DA3"/>
    <w:rsid w:val="00196774"/>
    <w:rsid w:val="001F37AF"/>
    <w:rsid w:val="0020277D"/>
    <w:rsid w:val="00304E91"/>
    <w:rsid w:val="0041392E"/>
    <w:rsid w:val="00447A9D"/>
    <w:rsid w:val="00462C41"/>
    <w:rsid w:val="004A1170"/>
    <w:rsid w:val="004B2D6E"/>
    <w:rsid w:val="004C308B"/>
    <w:rsid w:val="004E4FFA"/>
    <w:rsid w:val="005502F5"/>
    <w:rsid w:val="005A32B3"/>
    <w:rsid w:val="005C1102"/>
    <w:rsid w:val="00600D12"/>
    <w:rsid w:val="006B643A"/>
    <w:rsid w:val="006C20EE"/>
    <w:rsid w:val="006C25E3"/>
    <w:rsid w:val="00726727"/>
    <w:rsid w:val="00817793"/>
    <w:rsid w:val="00A66637"/>
    <w:rsid w:val="00AB5916"/>
    <w:rsid w:val="00B14224"/>
    <w:rsid w:val="00C45C20"/>
    <w:rsid w:val="00CE7F12"/>
    <w:rsid w:val="00D03386"/>
    <w:rsid w:val="00DB2FA1"/>
    <w:rsid w:val="00DE2E01"/>
    <w:rsid w:val="00E35DD8"/>
    <w:rsid w:val="00E71AD8"/>
    <w:rsid w:val="00EE0616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2017-03-07T20:51:00Z</dcterms:created>
  <dcterms:modified xsi:type="dcterms:W3CDTF">2017-06-21T00:09:00Z</dcterms:modified>
</cp:coreProperties>
</file>